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1985" w14:textId="77777777" w:rsidR="00181FD4" w:rsidRPr="00181FD4" w:rsidRDefault="00181FD4" w:rsidP="00181FD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1FD4">
        <w:rPr>
          <w:rFonts w:ascii="Times New Roman" w:hAnsi="Times New Roman" w:cs="Times New Roman"/>
          <w:b/>
          <w:bCs/>
          <w:sz w:val="28"/>
          <w:szCs w:val="28"/>
        </w:rPr>
        <w:t>Запущена регистрация на федеральный этап «</w:t>
      </w:r>
      <w:proofErr w:type="spellStart"/>
      <w:r w:rsidRPr="00181FD4">
        <w:rPr>
          <w:rFonts w:ascii="Times New Roman" w:hAnsi="Times New Roman" w:cs="Times New Roman"/>
          <w:b/>
          <w:bCs/>
          <w:sz w:val="28"/>
          <w:szCs w:val="28"/>
        </w:rPr>
        <w:t>ГосСтарт.Стажировки</w:t>
      </w:r>
      <w:proofErr w:type="spellEnd"/>
      <w:r w:rsidRPr="00181FD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A4FB66B" w14:textId="77777777" w:rsidR="00181FD4" w:rsidRPr="00181FD4" w:rsidRDefault="00181FD4" w:rsidP="00181FD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62A14" w14:textId="77777777" w:rsidR="00896A28" w:rsidRDefault="00181FD4" w:rsidP="00B84646">
      <w:pPr>
        <w:spacing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lang w:val="ru-RU"/>
        </w:rPr>
      </w:pPr>
      <w:bookmarkStart w:id="0" w:name="_heading=h.4lp5snia95dc"/>
      <w:bookmarkEnd w:id="0"/>
      <w:r w:rsidRPr="00181FD4">
        <w:rPr>
          <w:rFonts w:ascii="Times New Roman" w:hAnsi="Times New Roman" w:cs="Times New Roman"/>
          <w:sz w:val="24"/>
          <w:szCs w:val="24"/>
        </w:rPr>
        <w:t>Открыт прием заявок на участие в федеральном этапе стажировок Всероссийской программы сопровождения молодых государственных и муниципальных служащих «</w:t>
      </w:r>
      <w:proofErr w:type="spellStart"/>
      <w:r w:rsidRPr="00181FD4">
        <w:rPr>
          <w:rFonts w:ascii="Times New Roman" w:hAnsi="Times New Roman" w:cs="Times New Roman"/>
          <w:sz w:val="24"/>
          <w:szCs w:val="24"/>
        </w:rPr>
        <w:t>ГосСтарт</w:t>
      </w:r>
      <w:proofErr w:type="spellEnd"/>
      <w:r w:rsidRPr="00181FD4">
        <w:rPr>
          <w:rFonts w:ascii="Times New Roman" w:hAnsi="Times New Roman" w:cs="Times New Roman"/>
          <w:sz w:val="24"/>
          <w:szCs w:val="24"/>
        </w:rPr>
        <w:t xml:space="preserve">». Программа </w:t>
      </w:r>
      <w:r w:rsidR="00B84646">
        <w:rPr>
          <w:rFonts w:ascii="Times New Roman" w:hAnsi="Times New Roman" w:cs="Times New Roman"/>
          <w:sz w:val="24"/>
          <w:szCs w:val="24"/>
          <w:lang w:val="ru-RU"/>
        </w:rPr>
        <w:t xml:space="preserve">реализуется в рамках нацпроекта «Молодёжь и дети» и </w:t>
      </w:r>
      <w:r w:rsidRPr="00181FD4">
        <w:rPr>
          <w:rFonts w:ascii="Times New Roman" w:hAnsi="Times New Roman" w:cs="Times New Roman"/>
          <w:sz w:val="24"/>
          <w:szCs w:val="24"/>
        </w:rPr>
        <w:t xml:space="preserve">направлена на профессиональную подготовку и отбор кадров для федеральных государственных органов. Подать заявку можно </w:t>
      </w:r>
      <w:r w:rsidRPr="00181FD4">
        <w:rPr>
          <w:rFonts w:ascii="Times New Roman" w:hAnsi="Times New Roman" w:cs="Times New Roman"/>
          <w:b/>
          <w:bCs/>
          <w:sz w:val="24"/>
          <w:szCs w:val="24"/>
        </w:rPr>
        <w:t>до 31 июля</w:t>
      </w:r>
      <w:r w:rsidRPr="00181FD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6C3FE9">
          <w:rPr>
            <w:rStyle w:val="ab"/>
            <w:rFonts w:ascii="Times New Roman" w:hAnsi="Times New Roman" w:cs="Times New Roman"/>
            <w:sz w:val="24"/>
            <w:szCs w:val="24"/>
          </w:rPr>
          <w:t>на платформе ФГАИС «Молодёжь России».</w:t>
        </w:r>
      </w:hyperlink>
      <w:r w:rsidRPr="00181FD4">
        <w:rPr>
          <w:rFonts w:ascii="Times New Roman" w:hAnsi="Times New Roman" w:cs="Times New Roman"/>
          <w:sz w:val="24"/>
          <w:szCs w:val="24"/>
        </w:rPr>
        <w:t xml:space="preserve"> Организатором выступает Росмолодёжь совместно с </w:t>
      </w:r>
      <w:r w:rsidR="00896A28" w:rsidRPr="00896A2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Министерством труда и социальной защиты РФ,  Министерством науки и высшего образования РФ и Правительством Нижегородской области.</w:t>
      </w:r>
      <w:r w:rsidR="00896A28" w:rsidRPr="00896A28">
        <w:rPr>
          <w:rFonts w:ascii="Times New Roman" w:hAnsi="Times New Roman" w:cs="Times New Roman"/>
          <w:i/>
          <w:iCs/>
          <w:color w:val="000000"/>
          <w:lang w:val="ru-RU"/>
        </w:rPr>
        <w:t xml:space="preserve"> </w:t>
      </w:r>
    </w:p>
    <w:p w14:paraId="0DD73B0F" w14:textId="2DBEB63E" w:rsidR="00AA632D" w:rsidRPr="00AA632D" w:rsidRDefault="00896A28" w:rsidP="00B8464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lang w:val="ru-RU"/>
        </w:rPr>
      </w:pPr>
      <w:r w:rsidRPr="00896A28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«Для тех, кто хочет связать жизнь со служением людям и стране, получить опыт работы в госсекторе, мы даём возможность прохождения стажировок по программе “</w:t>
      </w:r>
      <w:proofErr w:type="spellStart"/>
      <w:r w:rsidRPr="00896A28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ГосСтарт.Стажировки</w:t>
      </w:r>
      <w:proofErr w:type="spellEnd"/>
      <w:r w:rsidRPr="00896A28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". За три года более 750 человек прошли стажировки в федеральных и муниципальных ведомствах, около 300 молодых людей уже получили предложение о заключении служебного контракта. Мы ставим перед собой задачу — помочь молодым людям ознакомиться</w:t>
      </w:r>
      <w:r w:rsidRPr="00896A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96A28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с работой ведомств изнутри, предложить решения актуальных задач, получить практический опыт и возможность трудоустройства»</w:t>
      </w:r>
      <w:r w:rsidR="00AA632D" w:rsidRPr="00896A28">
        <w:rPr>
          <w:rFonts w:ascii="Times New Roman" w:hAnsi="Times New Roman" w:cs="Times New Roman"/>
          <w:i/>
          <w:iCs/>
          <w:color w:val="000000"/>
          <w:sz w:val="24"/>
          <w:szCs w:val="24"/>
          <w:lang w:val="ru-RU"/>
        </w:rPr>
        <w:t>,</w:t>
      </w:r>
      <w:r w:rsidR="00AA632D" w:rsidRPr="00AA63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— отметил руководитель Росмолодёжи </w:t>
      </w:r>
      <w:r w:rsidR="00AA632D" w:rsidRPr="00AA632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Григорий Гуров.</w:t>
      </w:r>
      <w:r w:rsidR="00AA632D" w:rsidRPr="00AA632D">
        <w:rPr>
          <w:rFonts w:ascii="Times New Roman" w:hAnsi="Times New Roman" w:cs="Times New Roman"/>
          <w:color w:val="000000"/>
        </w:rPr>
        <w:t xml:space="preserve"> </w:t>
      </w:r>
    </w:p>
    <w:p w14:paraId="7D5DD48C" w14:textId="70D95136" w:rsidR="00181FD4" w:rsidRPr="00181FD4" w:rsidRDefault="00CB0CA2" w:rsidP="00B84646">
      <w:pPr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B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Участники программы в течение двух </w:t>
      </w:r>
      <w:r w:rsidR="00125B4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недель</w:t>
      </w:r>
      <w:r w:rsidRPr="00CB0C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пройдут стажировку в федеральных ведомствах, а также образовательную программу от центра «</w:t>
      </w:r>
      <w:proofErr w:type="spellStart"/>
      <w:r w:rsidRPr="00CB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ГосСтарт</w:t>
      </w:r>
      <w:proofErr w:type="spellEnd"/>
      <w:r w:rsidRPr="00CB0CA2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получат комплексную оценку профессиональных компетенций и посетят ключевые исторические и культурные объекты Москвы.</w:t>
      </w:r>
      <w:r w:rsidRPr="00CB0CA2">
        <w:rPr>
          <w:rFonts w:ascii="Helvetica Neue" w:hAnsi="Helvetica Neue" w:cs="Helvetica Neue"/>
          <w:color w:val="000000"/>
          <w:sz w:val="24"/>
          <w:szCs w:val="24"/>
          <w:lang w:val="ru-RU"/>
        </w:rPr>
        <w:t xml:space="preserve"> </w:t>
      </w:r>
      <w:r w:rsidR="00181FD4" w:rsidRPr="00181FD4">
        <w:rPr>
          <w:rFonts w:ascii="Times New Roman" w:hAnsi="Times New Roman" w:cs="Times New Roman"/>
          <w:sz w:val="24"/>
          <w:szCs w:val="24"/>
        </w:rPr>
        <w:t xml:space="preserve">По итогам федерального этапа будет сформирован рейтинг 50 лучших стажёров, рекомендованных к трудоустройству в федеральные государственные органы. </w:t>
      </w:r>
      <w:r w:rsidR="00094A53">
        <w:rPr>
          <w:rFonts w:ascii="Times New Roman" w:hAnsi="Times New Roman" w:cs="Times New Roman"/>
          <w:sz w:val="24"/>
          <w:szCs w:val="24"/>
          <w:lang w:val="ru-RU"/>
        </w:rPr>
        <w:t xml:space="preserve">Для лучших участников </w:t>
      </w:r>
      <w:r w:rsidR="00181FD4" w:rsidRPr="00181FD4">
        <w:rPr>
          <w:rFonts w:ascii="Times New Roman" w:hAnsi="Times New Roman" w:cs="Times New Roman"/>
          <w:sz w:val="24"/>
          <w:szCs w:val="24"/>
        </w:rPr>
        <w:t xml:space="preserve">разработают индивидуальную траекторию профессионального развития. </w:t>
      </w:r>
      <w:r w:rsidR="00181FD4" w:rsidRPr="00CB0CA2">
        <w:rPr>
          <w:rFonts w:ascii="Times New Roman" w:hAnsi="Times New Roman" w:cs="Times New Roman"/>
          <w:color w:val="000000"/>
          <w:sz w:val="24"/>
          <w:szCs w:val="24"/>
        </w:rPr>
        <w:t xml:space="preserve">Завершится этап 16 октября 2026 года торжественной церемонией: участникам вручат сертификаты, назовут </w:t>
      </w:r>
      <w:proofErr w:type="spellStart"/>
      <w:r w:rsidR="00181FD4" w:rsidRPr="00CB0CA2">
        <w:rPr>
          <w:rFonts w:ascii="Times New Roman" w:hAnsi="Times New Roman" w:cs="Times New Roman"/>
          <w:color w:val="000000"/>
          <w:sz w:val="24"/>
          <w:szCs w:val="24"/>
        </w:rPr>
        <w:t>лучш</w:t>
      </w:r>
      <w:proofErr w:type="spellEnd"/>
      <w:r w:rsidR="00094A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их 50 стажёров, </w:t>
      </w:r>
      <w:r w:rsidR="00181FD4" w:rsidRPr="00CB0CA2">
        <w:rPr>
          <w:rFonts w:ascii="Times New Roman" w:hAnsi="Times New Roman" w:cs="Times New Roman"/>
          <w:color w:val="000000"/>
          <w:sz w:val="24"/>
          <w:szCs w:val="24"/>
        </w:rPr>
        <w:t>проведут встречу с приглашёнными гостями.</w:t>
      </w:r>
    </w:p>
    <w:p w14:paraId="4BA67B0E" w14:textId="303B4496" w:rsidR="00FC0D62" w:rsidRDefault="00181FD4" w:rsidP="00FC0D6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81FD4">
        <w:rPr>
          <w:rFonts w:ascii="Times New Roman" w:hAnsi="Times New Roman" w:cs="Times New Roman"/>
          <w:sz w:val="24"/>
          <w:szCs w:val="24"/>
        </w:rPr>
        <w:t>Подать заявку на участие в программе могут граждане России старше 18 лет, которые обучаются по образовательным программам бакалавриата и специалитета с четвёртого курса включительно или находящиеся в процессе перевода с третьего на четвёртый курс; граждане, уже проходящие государственную гражданскую</w:t>
      </w:r>
      <w:r w:rsidRPr="00181FD4">
        <w:rPr>
          <w:rFonts w:ascii="Times New Roman" w:hAnsi="Times New Roman" w:cs="Times New Roman"/>
          <w:sz w:val="24"/>
          <w:szCs w:val="24"/>
        </w:rPr>
        <w:br/>
        <w:t xml:space="preserve">или муниципальную службу; работники организаций, подведомственных исполнительным органам субъектов Федерации или органам местного самоуправления, </w:t>
      </w:r>
      <w:r w:rsidRPr="00181FD4">
        <w:rPr>
          <w:rFonts w:ascii="Times New Roman" w:hAnsi="Times New Roman" w:cs="Times New Roman"/>
          <w:sz w:val="24"/>
          <w:szCs w:val="24"/>
        </w:rPr>
        <w:br/>
        <w:t xml:space="preserve">а также федеральные государственные гражданские служащие территориальных органов федеральных органов исполнительной власти. </w:t>
      </w:r>
    </w:p>
    <w:p w14:paraId="0543B465" w14:textId="3881630F" w:rsidR="00FC0D62" w:rsidRPr="00FC0D62" w:rsidRDefault="00FC0D62" w:rsidP="00FC0D62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О том, что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 участие в программе, лучше всего говорят сами стажёры. Один из участников федерального этапа 2025 года, Магомед Магомедов,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время стажировки в профильном министерстве смог освоить навыки работы с региональной аналитикой и документами стратегического планирования.</w:t>
      </w:r>
    </w:p>
    <w:p w14:paraId="625FF467" w14:textId="2769607B" w:rsidR="00181FD4" w:rsidRDefault="00181FD4" w:rsidP="00B8464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181FD4">
        <w:rPr>
          <w:rFonts w:ascii="Times New Roman" w:hAnsi="Times New Roman" w:cs="Times New Roman"/>
          <w:i/>
          <w:sz w:val="24"/>
          <w:szCs w:val="24"/>
        </w:rPr>
        <w:t>«За период стажировки мне удалось лучше разобраться в специфике деятельности министерства, ознакомиться с социально-экономической статистикой</w:t>
      </w:r>
      <w:r w:rsidRPr="00181FD4">
        <w:rPr>
          <w:rFonts w:ascii="Times New Roman" w:hAnsi="Times New Roman" w:cs="Times New Roman"/>
          <w:i/>
          <w:sz w:val="24"/>
          <w:szCs w:val="24"/>
        </w:rPr>
        <w:br/>
        <w:t xml:space="preserve">и показателями реализации государственных программ. Я работал с региональной информационной аналитической системой, постановлениями, стратегией развития моего региона, реестром документов стратегического планирования в государственной автоматизированной системе </w:t>
      </w:r>
      <w:r w:rsidRPr="00181FD4">
        <w:rPr>
          <w:rFonts w:ascii="Times New Roman" w:hAnsi="Times New Roman" w:cs="Times New Roman"/>
          <w:i/>
          <w:sz w:val="24"/>
          <w:szCs w:val="24"/>
          <w:lang w:val="ru-RU"/>
        </w:rPr>
        <w:t>“</w:t>
      </w:r>
      <w:r w:rsidRPr="00181FD4">
        <w:rPr>
          <w:rFonts w:ascii="Times New Roman" w:hAnsi="Times New Roman" w:cs="Times New Roman"/>
          <w:i/>
          <w:sz w:val="24"/>
          <w:szCs w:val="24"/>
        </w:rPr>
        <w:t>Управление</w:t>
      </w:r>
      <w:r w:rsidRPr="00181FD4">
        <w:rPr>
          <w:rFonts w:ascii="Times New Roman" w:hAnsi="Times New Roman" w:cs="Times New Roman"/>
          <w:i/>
          <w:sz w:val="24"/>
          <w:szCs w:val="24"/>
          <w:lang w:val="ru-RU"/>
        </w:rPr>
        <w:t>”</w:t>
      </w:r>
      <w:r w:rsidRPr="00181FD4">
        <w:rPr>
          <w:rFonts w:ascii="Times New Roman" w:hAnsi="Times New Roman" w:cs="Times New Roman"/>
          <w:i/>
          <w:sz w:val="24"/>
          <w:szCs w:val="24"/>
        </w:rPr>
        <w:t>, изучил программно-целевое планирование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181FD4">
        <w:rPr>
          <w:rFonts w:ascii="Times New Roman" w:hAnsi="Times New Roman" w:cs="Times New Roman"/>
          <w:i/>
          <w:sz w:val="24"/>
          <w:szCs w:val="24"/>
        </w:rPr>
        <w:t xml:space="preserve">и адресную инвестиционную программу. Госслужба — это про возможность быть полезным обществу, использовать знания и время во благо </w:t>
      </w:r>
      <w:r w:rsidRPr="00181FD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обществу. Региональная стажировка даёт эту отличную возможность», — </w:t>
      </w:r>
      <w:r w:rsidR="00B84646" w:rsidRPr="00181FD4">
        <w:rPr>
          <w:rFonts w:ascii="Times New Roman" w:hAnsi="Times New Roman" w:cs="Times New Roman"/>
          <w:iCs/>
          <w:sz w:val="24"/>
          <w:szCs w:val="24"/>
        </w:rPr>
        <w:t>участник федерального этапа стажировок 2025 года</w:t>
      </w:r>
      <w:r w:rsidR="00B84646" w:rsidRPr="00181F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181FD4">
        <w:rPr>
          <w:rFonts w:ascii="Times New Roman" w:hAnsi="Times New Roman" w:cs="Times New Roman"/>
          <w:b/>
          <w:bCs/>
          <w:iCs/>
          <w:sz w:val="24"/>
          <w:szCs w:val="24"/>
        </w:rPr>
        <w:t>Магомед Магомедов</w:t>
      </w:r>
      <w:r w:rsidR="00B84646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72BE0A3C" w14:textId="6E9B912E" w:rsidR="00FC0D62" w:rsidRPr="00FC0D62" w:rsidRDefault="00FC0D62" w:rsidP="00B8464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Леонид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Кусакин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Омска также принял участие в федеральном этапе стажировок для госслужащих. На момент обучения он уже </w:t>
      </w:r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работал главным специалистом сводно-аналитического отдела регионального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spellStart"/>
      <w:r w:rsidRPr="00FC0D62">
        <w:rPr>
          <w:rFonts w:ascii="Times New Roman" w:hAnsi="Times New Roman" w:cs="Times New Roman"/>
          <w:color w:val="000000"/>
          <w:sz w:val="24"/>
          <w:szCs w:val="24"/>
        </w:rPr>
        <w:t>инистерства</w:t>
      </w:r>
      <w:proofErr w:type="spellEnd"/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экономического развития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FC0D6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программу пришёл, чтобы применить свой опыт на федеральном уровне и понять, как устроена работа профильного ведомства изнутри. </w:t>
      </w:r>
    </w:p>
    <w:p w14:paraId="1630114D" w14:textId="26865E05" w:rsidR="00181FD4" w:rsidRPr="00B84646" w:rsidRDefault="00181FD4" w:rsidP="00B84646">
      <w:pPr>
        <w:spacing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181FD4">
        <w:rPr>
          <w:rFonts w:ascii="Times New Roman" w:hAnsi="Times New Roman" w:cs="Times New Roman"/>
          <w:i/>
          <w:sz w:val="24"/>
          <w:szCs w:val="24"/>
        </w:rPr>
        <w:t xml:space="preserve">«Благодаря проекту </w:t>
      </w:r>
      <w:r w:rsidRPr="00181FD4">
        <w:rPr>
          <w:rFonts w:ascii="Times New Roman" w:hAnsi="Times New Roman" w:cs="Times New Roman"/>
          <w:i/>
          <w:sz w:val="24"/>
          <w:szCs w:val="24"/>
          <w:lang w:val="ru-RU"/>
        </w:rPr>
        <w:t>“</w:t>
      </w:r>
      <w:proofErr w:type="spellStart"/>
      <w:r w:rsidRPr="00181FD4">
        <w:rPr>
          <w:rFonts w:ascii="Times New Roman" w:hAnsi="Times New Roman" w:cs="Times New Roman"/>
          <w:i/>
          <w:sz w:val="24"/>
          <w:szCs w:val="24"/>
        </w:rPr>
        <w:t>ГосСтарт.Стажировки</w:t>
      </w:r>
      <w:proofErr w:type="spellEnd"/>
      <w:r w:rsidRPr="00181FD4">
        <w:rPr>
          <w:rFonts w:ascii="Times New Roman" w:hAnsi="Times New Roman" w:cs="Times New Roman"/>
          <w:i/>
          <w:sz w:val="24"/>
          <w:szCs w:val="24"/>
          <w:lang w:val="ru-RU"/>
        </w:rPr>
        <w:t>”</w:t>
      </w:r>
      <w:r w:rsidRPr="00181FD4">
        <w:rPr>
          <w:rFonts w:ascii="Times New Roman" w:hAnsi="Times New Roman" w:cs="Times New Roman"/>
          <w:i/>
          <w:sz w:val="24"/>
          <w:szCs w:val="24"/>
        </w:rPr>
        <w:t xml:space="preserve"> мне выпала уникальная возможность пройти стажировку в Отделе экономических инструментов поддержки образования и науки Департамента экономической политики Минобрнауки России.</w:t>
      </w:r>
      <w:r w:rsidRPr="00181FD4">
        <w:rPr>
          <w:rFonts w:ascii="Times New Roman" w:hAnsi="Times New Roman" w:cs="Times New Roman"/>
          <w:i/>
          <w:sz w:val="24"/>
          <w:szCs w:val="24"/>
        </w:rPr>
        <w:br/>
        <w:t>Мне было особенно интересно применить мой региональный опыт — на момент стажировки я являлся главным специалистом сводно-аналитического отдела Министерства экономического развития Омской области — на федеральном уровне.</w:t>
      </w:r>
      <w:r w:rsidRPr="00181FD4">
        <w:rPr>
          <w:rFonts w:ascii="Times New Roman" w:hAnsi="Times New Roman" w:cs="Times New Roman"/>
          <w:i/>
          <w:sz w:val="24"/>
          <w:szCs w:val="24"/>
        </w:rPr>
        <w:br/>
        <w:t>По результатам стажировки я вошёл в ТОП-10 лучших стажёров, получил новую должность — руководитель Центра креативных индустрий Омского регионального фонда поддержки и развития малого предпринимательства. Проект действительно работает и даёт свои результаты, став настоящим трамплином в моей профессиональной деятельности»</w:t>
      </w:r>
      <w:r w:rsidRPr="00181FD4">
        <w:rPr>
          <w:rFonts w:ascii="Times New Roman" w:hAnsi="Times New Roman" w:cs="Times New Roman"/>
          <w:sz w:val="24"/>
          <w:szCs w:val="24"/>
        </w:rPr>
        <w:t xml:space="preserve">, </w:t>
      </w:r>
      <w:r w:rsidRPr="00181FD4">
        <w:rPr>
          <w:rFonts w:ascii="Times New Roman" w:hAnsi="Times New Roman" w:cs="Times New Roman"/>
          <w:i/>
          <w:sz w:val="24"/>
          <w:szCs w:val="24"/>
        </w:rPr>
        <w:t xml:space="preserve">— </w:t>
      </w:r>
      <w:r w:rsidR="00B84646" w:rsidRPr="00181FD4">
        <w:rPr>
          <w:rFonts w:ascii="Times New Roman" w:hAnsi="Times New Roman" w:cs="Times New Roman"/>
          <w:iCs/>
          <w:sz w:val="24"/>
          <w:szCs w:val="24"/>
        </w:rPr>
        <w:t>участник федерального этапа стажировок 2025 года</w:t>
      </w:r>
      <w:r w:rsidR="00B84646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181FD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Леонид </w:t>
      </w:r>
      <w:proofErr w:type="spellStart"/>
      <w:r w:rsidRPr="00181FD4">
        <w:rPr>
          <w:rFonts w:ascii="Times New Roman" w:hAnsi="Times New Roman" w:cs="Times New Roman"/>
          <w:b/>
          <w:bCs/>
          <w:iCs/>
          <w:sz w:val="24"/>
          <w:szCs w:val="24"/>
        </w:rPr>
        <w:t>Кусакин</w:t>
      </w:r>
      <w:proofErr w:type="spellEnd"/>
      <w:r w:rsidR="00B84646">
        <w:rPr>
          <w:rFonts w:ascii="Times New Roman" w:hAnsi="Times New Roman" w:cs="Times New Roman"/>
          <w:iCs/>
          <w:sz w:val="24"/>
          <w:szCs w:val="24"/>
          <w:lang w:val="ru-RU"/>
        </w:rPr>
        <w:t>.</w:t>
      </w:r>
    </w:p>
    <w:p w14:paraId="4D147071" w14:textId="1956FB6F" w:rsidR="00181FD4" w:rsidRPr="00B84646" w:rsidRDefault="00181FD4" w:rsidP="00B84646">
      <w:pPr>
        <w:spacing w:before="24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81FD4">
        <w:rPr>
          <w:rFonts w:ascii="Times New Roman" w:hAnsi="Times New Roman" w:cs="Times New Roman"/>
          <w:color w:val="000000"/>
          <w:sz w:val="24"/>
          <w:szCs w:val="24"/>
        </w:rPr>
        <w:t xml:space="preserve">Регистрация на федеральный этап </w:t>
      </w:r>
      <w:r w:rsidRPr="00181F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1FD4">
        <w:rPr>
          <w:rFonts w:ascii="Times New Roman" w:hAnsi="Times New Roman" w:cs="Times New Roman"/>
          <w:sz w:val="24"/>
          <w:szCs w:val="24"/>
        </w:rPr>
        <w:t>ГосСтарт.Стажировки</w:t>
      </w:r>
      <w:proofErr w:type="spellEnd"/>
      <w:r w:rsidRPr="00181FD4">
        <w:rPr>
          <w:rFonts w:ascii="Times New Roman" w:hAnsi="Times New Roman" w:cs="Times New Roman"/>
          <w:sz w:val="24"/>
          <w:szCs w:val="24"/>
        </w:rPr>
        <w:t xml:space="preserve">» открыта до 31 июля. Подать заявку можно </w:t>
      </w:r>
      <w:hyperlink r:id="rId7" w:history="1">
        <w:r w:rsidRPr="006C3FE9">
          <w:rPr>
            <w:rStyle w:val="ab"/>
            <w:rFonts w:ascii="Times New Roman" w:hAnsi="Times New Roman" w:cs="Times New Roman"/>
            <w:sz w:val="24"/>
            <w:szCs w:val="24"/>
          </w:rPr>
          <w:t>на платформе ФГАИС «Молодёжь России».</w:t>
        </w:r>
      </w:hyperlink>
      <w:r w:rsidR="00B84646"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Мероприятие проходит по национальному проекту «Молодёжь и дети». </w:t>
      </w:r>
    </w:p>
    <w:p w14:paraId="65A41627" w14:textId="49CB2AA7" w:rsidR="0023089E" w:rsidRPr="00181FD4" w:rsidRDefault="0023089E" w:rsidP="00B846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3089E" w:rsidRPr="00181FD4" w:rsidSect="00AF46CE">
      <w:headerReference w:type="default" r:id="rId8"/>
      <w:pgSz w:w="11909" w:h="16834"/>
      <w:pgMar w:top="1440" w:right="1440" w:bottom="1440" w:left="1440" w:header="720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C8BE0" w14:textId="77777777" w:rsidR="00CF2BEE" w:rsidRDefault="00CF2BEE">
      <w:pPr>
        <w:spacing w:line="240" w:lineRule="auto"/>
      </w:pPr>
      <w:r>
        <w:separator/>
      </w:r>
    </w:p>
  </w:endnote>
  <w:endnote w:type="continuationSeparator" w:id="0">
    <w:p w14:paraId="2AD79123" w14:textId="77777777" w:rsidR="00CF2BEE" w:rsidRDefault="00CF2B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AA2A66B9-D81D-E345-93DD-C733AD5D5760}"/>
    <w:embedBold r:id="rId2" w:fontKey="{5CCBEC6B-CD52-BF4C-89D4-8E6188D820B7}"/>
    <w:embedItalic r:id="rId3" w:fontKey="{D16EA682-EDCD-EB47-A5F1-191AA7AD00F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066568F-7A01-5947-8B77-6BC6F94944A0}"/>
    <w:embedBold r:id="rId5" w:fontKey="{07B884A1-EF18-E84F-AE41-43608E2137D1}"/>
    <w:embedItalic r:id="rId6" w:fontKey="{9ADD66E2-2E5E-8B4D-A75A-934CC0E107FF}"/>
    <w:embedBoldItalic r:id="rId7" w:fontKey="{D59A5509-DD97-0240-8267-19F0E73BEFE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1EF96213-25BA-FB44-B40A-9DEB8A33E1F5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48C04ACF-D3F6-4641-91E0-11CD382304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AC16" w14:textId="77777777" w:rsidR="00CF2BEE" w:rsidRDefault="00CF2BEE">
      <w:pPr>
        <w:spacing w:line="240" w:lineRule="auto"/>
      </w:pPr>
      <w:r>
        <w:separator/>
      </w:r>
    </w:p>
  </w:footnote>
  <w:footnote w:type="continuationSeparator" w:id="0">
    <w:p w14:paraId="61E0636F" w14:textId="77777777" w:rsidR="00CF2BEE" w:rsidRDefault="00CF2B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DD5CC" w14:textId="77777777" w:rsidR="003564E1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A52FB75" wp14:editId="0C8599BD">
          <wp:simplePos x="0" y="0"/>
          <wp:positionH relativeFrom="column">
            <wp:posOffset>-380999</wp:posOffset>
          </wp:positionH>
          <wp:positionV relativeFrom="paragraph">
            <wp:posOffset>-147637</wp:posOffset>
          </wp:positionV>
          <wp:extent cx="890588" cy="890588"/>
          <wp:effectExtent l="0" t="0" r="0" b="0"/>
          <wp:wrapNone/>
          <wp:docPr id="140876726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588" cy="8905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7C67A027" wp14:editId="2E77F6B9">
          <wp:simplePos x="0" y="0"/>
          <wp:positionH relativeFrom="column">
            <wp:posOffset>838200</wp:posOffset>
          </wp:positionH>
          <wp:positionV relativeFrom="paragraph">
            <wp:posOffset>161925</wp:posOffset>
          </wp:positionV>
          <wp:extent cx="1843088" cy="271792"/>
          <wp:effectExtent l="0" t="0" r="0" b="0"/>
          <wp:wrapNone/>
          <wp:docPr id="13652690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3088" cy="2717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EFEBBE" w14:textId="77777777" w:rsidR="003564E1" w:rsidRDefault="003564E1">
    <w:pPr>
      <w:ind w:left="-141"/>
    </w:pPr>
  </w:p>
  <w:p w14:paraId="0733C2CD" w14:textId="77777777" w:rsidR="003564E1" w:rsidRDefault="003564E1">
    <w:pPr>
      <w:ind w:left="-141"/>
    </w:pPr>
  </w:p>
  <w:p w14:paraId="67C4DFBA" w14:textId="77777777" w:rsidR="003564E1" w:rsidRPr="00AF46CE" w:rsidRDefault="003564E1" w:rsidP="00AF46CE">
    <w:pPr>
      <w:rPr>
        <w:lang w:val="ru-RU"/>
      </w:rPr>
    </w:pPr>
  </w:p>
  <w:p w14:paraId="06C7D7B0" w14:textId="77777777" w:rsidR="003564E1" w:rsidRDefault="003564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4E1"/>
    <w:rsid w:val="000240C4"/>
    <w:rsid w:val="00037B4D"/>
    <w:rsid w:val="000423DF"/>
    <w:rsid w:val="00060F07"/>
    <w:rsid w:val="000752FF"/>
    <w:rsid w:val="00084A88"/>
    <w:rsid w:val="00090C3E"/>
    <w:rsid w:val="000924F5"/>
    <w:rsid w:val="00094A53"/>
    <w:rsid w:val="000B621A"/>
    <w:rsid w:val="000C0E33"/>
    <w:rsid w:val="000C1F25"/>
    <w:rsid w:val="000D1D85"/>
    <w:rsid w:val="000D2462"/>
    <w:rsid w:val="000F3155"/>
    <w:rsid w:val="000F3A1F"/>
    <w:rsid w:val="000F3C5F"/>
    <w:rsid w:val="001038E9"/>
    <w:rsid w:val="00121525"/>
    <w:rsid w:val="00125B46"/>
    <w:rsid w:val="0013105F"/>
    <w:rsid w:val="0013677B"/>
    <w:rsid w:val="00142825"/>
    <w:rsid w:val="00151FF4"/>
    <w:rsid w:val="001650C8"/>
    <w:rsid w:val="0017725F"/>
    <w:rsid w:val="00181FD4"/>
    <w:rsid w:val="001D0184"/>
    <w:rsid w:val="00215580"/>
    <w:rsid w:val="00223E15"/>
    <w:rsid w:val="0023089E"/>
    <w:rsid w:val="0023657D"/>
    <w:rsid w:val="00243BDE"/>
    <w:rsid w:val="00245DF7"/>
    <w:rsid w:val="00245F77"/>
    <w:rsid w:val="002522A0"/>
    <w:rsid w:val="00256B53"/>
    <w:rsid w:val="00265A5E"/>
    <w:rsid w:val="00291F0A"/>
    <w:rsid w:val="002922CF"/>
    <w:rsid w:val="00294E9A"/>
    <w:rsid w:val="002A5A55"/>
    <w:rsid w:val="002B5192"/>
    <w:rsid w:val="002D5130"/>
    <w:rsid w:val="002E5E26"/>
    <w:rsid w:val="002F324B"/>
    <w:rsid w:val="00321163"/>
    <w:rsid w:val="00344581"/>
    <w:rsid w:val="00345534"/>
    <w:rsid w:val="003564E1"/>
    <w:rsid w:val="00387F60"/>
    <w:rsid w:val="00393BC7"/>
    <w:rsid w:val="003A1680"/>
    <w:rsid w:val="003A5801"/>
    <w:rsid w:val="003B4A17"/>
    <w:rsid w:val="003B53F3"/>
    <w:rsid w:val="003D712C"/>
    <w:rsid w:val="003F1ED0"/>
    <w:rsid w:val="003F27D9"/>
    <w:rsid w:val="003F3092"/>
    <w:rsid w:val="00400335"/>
    <w:rsid w:val="004031F3"/>
    <w:rsid w:val="0043499F"/>
    <w:rsid w:val="00490FB5"/>
    <w:rsid w:val="00497F99"/>
    <w:rsid w:val="004B4F05"/>
    <w:rsid w:val="004D56F3"/>
    <w:rsid w:val="004F0EA5"/>
    <w:rsid w:val="004F6CC9"/>
    <w:rsid w:val="00544D3E"/>
    <w:rsid w:val="00555865"/>
    <w:rsid w:val="00556A82"/>
    <w:rsid w:val="00581207"/>
    <w:rsid w:val="005B327A"/>
    <w:rsid w:val="005B6407"/>
    <w:rsid w:val="005F0170"/>
    <w:rsid w:val="005F0CDA"/>
    <w:rsid w:val="006140F5"/>
    <w:rsid w:val="00640611"/>
    <w:rsid w:val="0064436E"/>
    <w:rsid w:val="00694FB5"/>
    <w:rsid w:val="006A1CF2"/>
    <w:rsid w:val="006B6E71"/>
    <w:rsid w:val="006C3FE9"/>
    <w:rsid w:val="00722EA1"/>
    <w:rsid w:val="007419B6"/>
    <w:rsid w:val="00761F46"/>
    <w:rsid w:val="00774991"/>
    <w:rsid w:val="00781A9B"/>
    <w:rsid w:val="007C1BE4"/>
    <w:rsid w:val="007C2B93"/>
    <w:rsid w:val="007F293D"/>
    <w:rsid w:val="007F6C9F"/>
    <w:rsid w:val="00814A6B"/>
    <w:rsid w:val="00860336"/>
    <w:rsid w:val="00885DCB"/>
    <w:rsid w:val="008902C2"/>
    <w:rsid w:val="00896A28"/>
    <w:rsid w:val="008A308C"/>
    <w:rsid w:val="008A61F5"/>
    <w:rsid w:val="008F07DA"/>
    <w:rsid w:val="00925A2F"/>
    <w:rsid w:val="00953788"/>
    <w:rsid w:val="00964496"/>
    <w:rsid w:val="00967C8C"/>
    <w:rsid w:val="00974CD5"/>
    <w:rsid w:val="009842CF"/>
    <w:rsid w:val="00985BAC"/>
    <w:rsid w:val="009A763B"/>
    <w:rsid w:val="009B1B6A"/>
    <w:rsid w:val="009C3F1E"/>
    <w:rsid w:val="009D7ED6"/>
    <w:rsid w:val="009F0D91"/>
    <w:rsid w:val="00A50425"/>
    <w:rsid w:val="00A927F1"/>
    <w:rsid w:val="00AA632D"/>
    <w:rsid w:val="00AC3473"/>
    <w:rsid w:val="00AE6C32"/>
    <w:rsid w:val="00AF46CE"/>
    <w:rsid w:val="00AF580C"/>
    <w:rsid w:val="00B249D6"/>
    <w:rsid w:val="00B35DF0"/>
    <w:rsid w:val="00B60D95"/>
    <w:rsid w:val="00B73FD4"/>
    <w:rsid w:val="00B8107D"/>
    <w:rsid w:val="00B84646"/>
    <w:rsid w:val="00BF7B97"/>
    <w:rsid w:val="00C23D21"/>
    <w:rsid w:val="00C866F5"/>
    <w:rsid w:val="00C8720C"/>
    <w:rsid w:val="00C90137"/>
    <w:rsid w:val="00CB0CA2"/>
    <w:rsid w:val="00CC0B3B"/>
    <w:rsid w:val="00CF2BEE"/>
    <w:rsid w:val="00D129C4"/>
    <w:rsid w:val="00D2791E"/>
    <w:rsid w:val="00D50D9B"/>
    <w:rsid w:val="00D96B90"/>
    <w:rsid w:val="00D9747C"/>
    <w:rsid w:val="00DA0A94"/>
    <w:rsid w:val="00DA1363"/>
    <w:rsid w:val="00DD50F9"/>
    <w:rsid w:val="00E01B5E"/>
    <w:rsid w:val="00E04589"/>
    <w:rsid w:val="00E059EE"/>
    <w:rsid w:val="00E22D2A"/>
    <w:rsid w:val="00E439DB"/>
    <w:rsid w:val="00EA361E"/>
    <w:rsid w:val="00ED422C"/>
    <w:rsid w:val="00EF2FC5"/>
    <w:rsid w:val="00F1636A"/>
    <w:rsid w:val="00F1799E"/>
    <w:rsid w:val="00F61AD0"/>
    <w:rsid w:val="00F70389"/>
    <w:rsid w:val="00F72020"/>
    <w:rsid w:val="00F82F3D"/>
    <w:rsid w:val="00FC0D62"/>
    <w:rsid w:val="00FD3A38"/>
    <w:rsid w:val="00FE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3B78BE"/>
  <w15:docId w15:val="{46AD0556-4BFD-C648-BA05-9A6E279D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AF46C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F46CE"/>
  </w:style>
  <w:style w:type="paragraph" w:styleId="a7">
    <w:name w:val="footer"/>
    <w:basedOn w:val="a"/>
    <w:link w:val="a8"/>
    <w:uiPriority w:val="99"/>
    <w:unhideWhenUsed/>
    <w:rsid w:val="00AF46C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F46CE"/>
  </w:style>
  <w:style w:type="paragraph" w:styleId="a9">
    <w:name w:val="List Paragraph"/>
    <w:basedOn w:val="a"/>
    <w:link w:val="aa"/>
    <w:qFormat/>
    <w:rsid w:val="00215580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  <w14:ligatures w14:val="standardContextual"/>
    </w:rPr>
  </w:style>
  <w:style w:type="character" w:customStyle="1" w:styleId="aa">
    <w:name w:val="Абзац списка Знак"/>
    <w:basedOn w:val="a0"/>
    <w:link w:val="a9"/>
    <w:rsid w:val="00215580"/>
    <w:rPr>
      <w:rFonts w:ascii="Times New Roman" w:eastAsiaTheme="minorHAnsi" w:hAnsi="Times New Roman" w:cstheme="minorBidi"/>
      <w:sz w:val="28"/>
      <w:lang w:val="ru-RU" w:eastAsia="en-US"/>
      <w14:ligatures w14:val="standardContextual"/>
    </w:rPr>
  </w:style>
  <w:style w:type="character" w:styleId="ab">
    <w:name w:val="Hyperlink"/>
    <w:uiPriority w:val="99"/>
    <w:unhideWhenUsed/>
    <w:rsid w:val="002A5A55"/>
    <w:rPr>
      <w:color w:val="2F69C7"/>
      <w:u w:val="single"/>
    </w:rPr>
  </w:style>
  <w:style w:type="character" w:styleId="ac">
    <w:name w:val="Unresolved Mention"/>
    <w:basedOn w:val="a0"/>
    <w:uiPriority w:val="99"/>
    <w:semiHidden/>
    <w:unhideWhenUsed/>
    <w:rsid w:val="00C86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yrosmol.ru/events/59dbeb21-0191-458f-92e9-ccb370408e5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rosmol.ru/events/59dbeb21-0191-458f-92e9-ccb370408e5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Журавлёва Анастасия Александровна [уволен]</cp:lastModifiedBy>
  <cp:revision>17</cp:revision>
  <dcterms:created xsi:type="dcterms:W3CDTF">2026-06-03T11:29:00Z</dcterms:created>
  <dcterms:modified xsi:type="dcterms:W3CDTF">2026-06-03T14:35:00Z</dcterms:modified>
</cp:coreProperties>
</file>